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27F29">
        <w:rPr>
          <w:rFonts w:ascii="Times New Roman" w:hAnsi="Times New Roman"/>
          <w:b/>
          <w:sz w:val="28"/>
          <w:szCs w:val="28"/>
        </w:rPr>
        <w:t>ОГМ 14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727F29">
        <w:rPr>
          <w:rFonts w:ascii="Times New Roman" w:hAnsi="Times New Roman"/>
          <w:b/>
        </w:rPr>
        <w:t>Замена футеровки свода сушильной камеры №2,</w:t>
      </w:r>
      <w:r w:rsidR="001D04D6">
        <w:rPr>
          <w:rFonts w:ascii="Times New Roman" w:hAnsi="Times New Roman"/>
          <w:b/>
        </w:rPr>
        <w:t xml:space="preserve"> </w:t>
      </w:r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8D04FA">
        <w:rPr>
          <w:rFonts w:ascii="Times New Roman" w:hAnsi="Times New Roman"/>
          <w:color w:val="000000"/>
          <w:lang w:eastAsia="en-US"/>
        </w:rPr>
        <w:t>07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8D04FA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8D04FA">
        <w:rPr>
          <w:rFonts w:ascii="Times New Roman" w:hAnsi="Times New Roman"/>
          <w:color w:val="000000"/>
          <w:lang w:eastAsia="en-US"/>
        </w:rPr>
        <w:t>24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8D04FA">
        <w:rPr>
          <w:rFonts w:ascii="Times New Roman" w:hAnsi="Times New Roman"/>
          <w:color w:val="000000"/>
          <w:lang w:eastAsia="en-US"/>
        </w:rPr>
        <w:t>28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8D04FA">
        <w:rPr>
          <w:rFonts w:ascii="Times New Roman" w:hAnsi="Times New Roman"/>
          <w:color w:val="000000"/>
          <w:lang w:eastAsia="en-US"/>
        </w:rPr>
        <w:t>28</w:t>
      </w:r>
      <w:bookmarkStart w:id="0" w:name="_GoBack"/>
      <w:bookmarkEnd w:id="0"/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08A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27F29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27B3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04FA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16070CDE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0BF3-46F4-4CA6-92D4-2FBF8861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72</cp:revision>
  <cp:lastPrinted>2019-11-15T03:43:00Z</cp:lastPrinted>
  <dcterms:created xsi:type="dcterms:W3CDTF">2022-11-23T09:43:00Z</dcterms:created>
  <dcterms:modified xsi:type="dcterms:W3CDTF">2026-04-08T06:07:00Z</dcterms:modified>
</cp:coreProperties>
</file>